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12" w:rsidRDefault="003A0D12" w:rsidP="003A0D12"/>
    <w:p w:rsidR="003A0D12" w:rsidRPr="007921F3" w:rsidRDefault="003A0D12" w:rsidP="003A0D1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79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творческих способностей у детей 4 – 5 лет с нарушением слуха средствами нетрадиционных техник рисования.</w:t>
      </w:r>
    </w:p>
    <w:bookmarkEnd w:id="0"/>
    <w:p w:rsidR="003A0D12" w:rsidRPr="007921F3" w:rsidRDefault="003A0D12" w:rsidP="003A0D1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0D12" w:rsidRPr="007921F3" w:rsidRDefault="003A0D12" w:rsidP="003A0D1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Якименко Е.А., </w:t>
      </w:r>
      <w:r w:rsidRPr="0079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высшей категории</w:t>
      </w:r>
    </w:p>
    <w:p w:rsidR="003A0D12" w:rsidRPr="007921F3" w:rsidRDefault="003A0D12" w:rsidP="003A0D1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D12" w:rsidRPr="00EA2BB2" w:rsidRDefault="003A0D12" w:rsidP="003A0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D12" w:rsidRPr="00EA2BB2" w:rsidRDefault="003A0D12" w:rsidP="003A0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B2">
        <w:rPr>
          <w:rFonts w:ascii="Times New Roman" w:hAnsi="Times New Roman" w:cs="Times New Roman"/>
          <w:sz w:val="28"/>
          <w:szCs w:val="28"/>
        </w:rPr>
        <w:t xml:space="preserve">Рисование является одним из важнейших </w:t>
      </w:r>
      <w:proofErr w:type="gramStart"/>
      <w:r w:rsidRPr="00EA2BB2">
        <w:rPr>
          <w:rFonts w:ascii="Times New Roman" w:hAnsi="Times New Roman" w:cs="Times New Roman"/>
          <w:sz w:val="28"/>
          <w:szCs w:val="28"/>
        </w:rPr>
        <w:t>средств  развития</w:t>
      </w:r>
      <w:proofErr w:type="gramEnd"/>
      <w:r w:rsidRPr="00EA2BB2">
        <w:rPr>
          <w:rFonts w:ascii="Times New Roman" w:hAnsi="Times New Roman" w:cs="Times New Roman"/>
          <w:sz w:val="28"/>
          <w:szCs w:val="28"/>
        </w:rPr>
        <w:t xml:space="preserve"> творческой деятельности ребенка. Но </w:t>
      </w:r>
      <w:proofErr w:type="gramStart"/>
      <w:r w:rsidRPr="00EA2BB2">
        <w:rPr>
          <w:rFonts w:ascii="Times New Roman" w:hAnsi="Times New Roman" w:cs="Times New Roman"/>
          <w:sz w:val="28"/>
          <w:szCs w:val="28"/>
        </w:rPr>
        <w:t>рисунки  часто</w:t>
      </w:r>
      <w:proofErr w:type="gramEnd"/>
      <w:r w:rsidRPr="00EA2BB2">
        <w:rPr>
          <w:rFonts w:ascii="Times New Roman" w:hAnsi="Times New Roman" w:cs="Times New Roman"/>
          <w:sz w:val="28"/>
          <w:szCs w:val="28"/>
        </w:rPr>
        <w:t xml:space="preserve"> не получаются и, вследствие этого, у многих детей  исчезает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BB2">
        <w:rPr>
          <w:rFonts w:ascii="Times New Roman" w:hAnsi="Times New Roman" w:cs="Times New Roman"/>
          <w:sz w:val="28"/>
          <w:szCs w:val="28"/>
        </w:rPr>
        <w:t xml:space="preserve">желание рисовать. Для того, чтобы повысить интерес к рисованию применяют нетрадиционные способы рисования. Рисуя этими способами, дети не боятся ошибиться, так как все легко можно исправить, а из ошибки легко можно придумать что-то новое, и ребенок обретает уверенность в себе, у него появляется желание рисовать. Рисовать можно чем угодно и как угодно! Результат изобразительной деятельности не может быть плохим или хорошим, работа каждого ребенка индивидуальна и неповторимая. Это зарождает у детей новое желание, стремление к новому более творческому отражению ощущений, способствует всестороннему и гармоничному развитию детской индивидуальности, формированию поистине творческой личности. </w:t>
      </w:r>
    </w:p>
    <w:p w:rsidR="003A0D12" w:rsidRPr="00EA2BB2" w:rsidRDefault="003A0D12" w:rsidP="003A0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B2">
        <w:rPr>
          <w:rFonts w:ascii="Times New Roman" w:hAnsi="Times New Roman" w:cs="Times New Roman"/>
          <w:sz w:val="28"/>
          <w:szCs w:val="28"/>
        </w:rPr>
        <w:t xml:space="preserve">Существует много методов нетрадиционного рисования, их необычность состоит в том, что они позволяют детям быстро достичь желаемого результата. </w:t>
      </w:r>
    </w:p>
    <w:p w:rsidR="003A0D12" w:rsidRPr="00EA2BB2" w:rsidRDefault="003A0D12" w:rsidP="003A0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B2">
        <w:rPr>
          <w:rFonts w:ascii="Times New Roman" w:hAnsi="Times New Roman" w:cs="Times New Roman"/>
          <w:sz w:val="28"/>
          <w:szCs w:val="28"/>
        </w:rPr>
        <w:t>В работе с детьми с нарушением слуха, по нетрадиционному рисованию я использую следующие материалы: поролон, соль, крашеную манную крупу, листья деревьев, парафиновую свечу, пластилин и многое др.</w:t>
      </w:r>
    </w:p>
    <w:p w:rsidR="003A0D12" w:rsidRPr="00EA2BB2" w:rsidRDefault="003A0D12" w:rsidP="003A0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B2">
        <w:rPr>
          <w:rFonts w:ascii="Times New Roman" w:hAnsi="Times New Roman" w:cs="Times New Roman"/>
          <w:sz w:val="28"/>
          <w:szCs w:val="28"/>
        </w:rPr>
        <w:t>В процессе работы также применяю бросовый материал как изобразительное средство: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BB2">
        <w:rPr>
          <w:rFonts w:ascii="Times New Roman" w:hAnsi="Times New Roman" w:cs="Times New Roman"/>
          <w:sz w:val="28"/>
          <w:szCs w:val="28"/>
        </w:rPr>
        <w:t>пуговицы, ватные диски, ватные палочки и т.д.</w:t>
      </w:r>
    </w:p>
    <w:p w:rsidR="003A0D12" w:rsidRPr="00EA2BB2" w:rsidRDefault="003A0D12" w:rsidP="003A0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B2">
        <w:rPr>
          <w:rFonts w:ascii="Times New Roman" w:hAnsi="Times New Roman" w:cs="Times New Roman"/>
          <w:sz w:val="28"/>
          <w:szCs w:val="28"/>
        </w:rPr>
        <w:t xml:space="preserve">Каждый из нетрадиционных методов рисования - это маленькая игра. Их использование позволяет детям чувствовать себя </w:t>
      </w:r>
      <w:proofErr w:type="spellStart"/>
      <w:r w:rsidRPr="00EA2BB2">
        <w:rPr>
          <w:rFonts w:ascii="Times New Roman" w:hAnsi="Times New Roman" w:cs="Times New Roman"/>
          <w:sz w:val="28"/>
          <w:szCs w:val="28"/>
        </w:rPr>
        <w:t>раскованнее</w:t>
      </w:r>
      <w:proofErr w:type="spellEnd"/>
      <w:r w:rsidRPr="00EA2BB2">
        <w:rPr>
          <w:rFonts w:ascii="Times New Roman" w:hAnsi="Times New Roman" w:cs="Times New Roman"/>
          <w:sz w:val="28"/>
          <w:szCs w:val="28"/>
        </w:rPr>
        <w:t xml:space="preserve">, смелее, непосредственнее, развивает воображение, дает полную свободу для самовыражения. Любому ребенку будет интересно рисовать пальчиками, делать рисунок собственной ладошкой, ставить на бумаге кляксы и получать забавный рисунок. </w:t>
      </w:r>
    </w:p>
    <w:p w:rsidR="003A0D12" w:rsidRPr="00EA2BB2" w:rsidRDefault="003A0D12" w:rsidP="003A0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B2">
        <w:rPr>
          <w:rFonts w:ascii="Times New Roman" w:hAnsi="Times New Roman" w:cs="Times New Roman"/>
          <w:sz w:val="28"/>
          <w:szCs w:val="28"/>
        </w:rPr>
        <w:t xml:space="preserve">Нетрадиционное рисование привлекает своей простотой и доступностью, раскрывает возможность использования хорошо знакомых предметов в качестве художественных материалов. А главное то, что нетрадиционное рисование играет важную роль в общем психическом развитии ребенка. Ведь </w:t>
      </w:r>
      <w:r w:rsidRPr="00EA2BB2">
        <w:rPr>
          <w:rFonts w:ascii="Times New Roman" w:hAnsi="Times New Roman" w:cs="Times New Roman"/>
          <w:sz w:val="28"/>
          <w:szCs w:val="28"/>
        </w:rPr>
        <w:lastRenderedPageBreak/>
        <w:t>главным является не конечный продукт – рисунок или поделка, а развитие личности: формирование уверенности в себе, в своих способностях.</w:t>
      </w:r>
    </w:p>
    <w:p w:rsidR="003A0D12" w:rsidRPr="00EA2BB2" w:rsidRDefault="003A0D12" w:rsidP="003A0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B2">
        <w:rPr>
          <w:rFonts w:ascii="Times New Roman" w:hAnsi="Times New Roman" w:cs="Times New Roman"/>
          <w:sz w:val="28"/>
          <w:szCs w:val="28"/>
        </w:rPr>
        <w:t>Для того чтобы дети занимались творческой практикой, необходимо определенное руководство со стороны взрослых. Поэтому в работе делаю акцент на совместную работу с родителями. Важно вовремя раскрыть перед родителями способности каждого ребёнка и дать соответствующие рекомендации, которые помогают им развить творческие способности своих детей.</w:t>
      </w:r>
    </w:p>
    <w:p w:rsidR="003A0D12" w:rsidRPr="00EA2BB2" w:rsidRDefault="003A0D12" w:rsidP="003A0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B2">
        <w:rPr>
          <w:rFonts w:ascii="Times New Roman" w:hAnsi="Times New Roman" w:cs="Times New Roman"/>
          <w:sz w:val="28"/>
          <w:szCs w:val="28"/>
        </w:rPr>
        <w:t>Я, считаю, что нетрадиционные техники рисования позволяют сделать работы детей более интересными и красочными. А использование этих методик имеет ряд преимуществ: способствует развитию у ребёнка мелкой моторики рук и тактильного восприятия; пространственной ориентировке на листе бумаги, глазомера и зрительного восприятия, внимания и усидчивости; уточняют свои представления о цвете, форме, и размере предметов и их частей; развивается мышление, речь, воображение.</w:t>
      </w:r>
    </w:p>
    <w:p w:rsidR="003A0D12" w:rsidRPr="00EA2BB2" w:rsidRDefault="003A0D12" w:rsidP="003A0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B2">
        <w:rPr>
          <w:rFonts w:ascii="Times New Roman" w:hAnsi="Times New Roman" w:cs="Times New Roman"/>
          <w:sz w:val="28"/>
          <w:szCs w:val="28"/>
        </w:rPr>
        <w:t xml:space="preserve">Волшебное возникновение изображения доставляет детям удовольствие, вызывает положительные эмоции. Ребёнок видит результат своей деятельности, учится их анализировать и находить им применение. </w:t>
      </w:r>
    </w:p>
    <w:p w:rsidR="003A0D12" w:rsidRPr="00EA2BB2" w:rsidRDefault="003A0D12" w:rsidP="003A0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B2">
        <w:rPr>
          <w:rFonts w:ascii="Times New Roman" w:hAnsi="Times New Roman" w:cs="Times New Roman"/>
          <w:sz w:val="28"/>
          <w:szCs w:val="28"/>
        </w:rPr>
        <w:t>Рисование для ребенка – радостный, вдохновенный труд, который очень важно стимулировать и поддерживать, постепенно открывая перед ним новые возможности изобразительной деятельности. 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 Это и есть главный аспект в моей работе, чтобы занятия приносили детям только положительные эмоции.</w:t>
      </w:r>
    </w:p>
    <w:p w:rsidR="003A0D12" w:rsidRDefault="003A0D12" w:rsidP="003A0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B2">
        <w:rPr>
          <w:rFonts w:ascii="Times New Roman" w:hAnsi="Times New Roman" w:cs="Times New Roman"/>
          <w:sz w:val="28"/>
          <w:szCs w:val="28"/>
        </w:rPr>
        <w:t>Опыт моей работы свидетельствует, что рисование необычными материалами и оригинальными техниками позволяет детям ощутить незабываемые положительные эмоции, раскрывает возможность использования хорошо знакомых им предметов в качестве художественных материалов, удивляет своей непредсказуемостью. 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</w:t>
      </w:r>
    </w:p>
    <w:p w:rsidR="003A0D12" w:rsidRPr="00EA2BB2" w:rsidRDefault="003A0D12" w:rsidP="003A0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D12" w:rsidRPr="009A2E6A" w:rsidRDefault="003A0D12" w:rsidP="003A0D1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:rsidR="003A0D12" w:rsidRPr="009A2E6A" w:rsidRDefault="003A0D12" w:rsidP="003A0D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Казакова </w:t>
      </w:r>
      <w:proofErr w:type="spellStart"/>
      <w:r w:rsidRPr="009A2E6A">
        <w:rPr>
          <w:rFonts w:ascii="Times New Roman" w:eastAsia="Times New Roman" w:hAnsi="Times New Roman" w:cs="Times New Roman"/>
          <w:sz w:val="24"/>
          <w:szCs w:val="24"/>
          <w:lang w:eastAsia="ru-RU"/>
        </w:rPr>
        <w:t>Т.Г.Развивайте</w:t>
      </w:r>
      <w:proofErr w:type="spellEnd"/>
      <w:r w:rsidRPr="009A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дошкольников творчество: (конспекты занятий рисованием, лепкой, аппликацией). Пособие для воспитателей детского сада. – М.: Просвещение, 1985. – 192 с.</w:t>
      </w:r>
    </w:p>
    <w:p w:rsidR="003A0D12" w:rsidRPr="009A2E6A" w:rsidRDefault="003A0D12" w:rsidP="003A0D12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Комарова Т.С., Савенков А.И. Коллективное творчество детей. - М., «Психология», 1998. - 344 с.</w:t>
      </w:r>
    </w:p>
    <w:p w:rsidR="003A0D12" w:rsidRPr="009A2E6A" w:rsidRDefault="003A0D12" w:rsidP="003A0D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2E6A">
        <w:rPr>
          <w:rFonts w:ascii="Times New Roman" w:hAnsi="Times New Roman" w:cs="Times New Roman"/>
          <w:sz w:val="24"/>
          <w:szCs w:val="24"/>
        </w:rPr>
        <w:t>http://topref.ru/referat/123766.html#</w:t>
      </w:r>
    </w:p>
    <w:p w:rsidR="003A0D12" w:rsidRPr="009A2E6A" w:rsidRDefault="003A0D12" w:rsidP="003A0D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2E6A">
        <w:rPr>
          <w:rFonts w:ascii="Times New Roman" w:hAnsi="Times New Roman" w:cs="Times New Roman"/>
          <w:sz w:val="24"/>
          <w:szCs w:val="24"/>
        </w:rPr>
        <w:t>http://otherreferats.allbest.ru/pedagogics/00279864_0.html</w:t>
      </w:r>
    </w:p>
    <w:p w:rsidR="003A0D12" w:rsidRPr="009A2E6A" w:rsidRDefault="003A0D12" w:rsidP="003A0D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2E6A">
        <w:rPr>
          <w:rFonts w:ascii="Times New Roman" w:hAnsi="Times New Roman" w:cs="Times New Roman"/>
          <w:sz w:val="24"/>
          <w:szCs w:val="24"/>
        </w:rPr>
        <w:t>http://nsportal.ru/shkola/izobrazitelnoe-iskusstvo/library/2014/11/08/proekt-po-netraditsionnomu-risovaniyu-s-mladshimi</w:t>
      </w:r>
    </w:p>
    <w:p w:rsidR="003A0D12" w:rsidRPr="009A2E6A" w:rsidRDefault="003A0D12" w:rsidP="003A0D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0D12" w:rsidRPr="00EA2BB2" w:rsidRDefault="003A0D12" w:rsidP="003A0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D12" w:rsidRDefault="003A0D12" w:rsidP="003A0D12"/>
    <w:p w:rsidR="003A0D12" w:rsidRDefault="003A0D12" w:rsidP="003A0D12"/>
    <w:p w:rsidR="006F07B2" w:rsidRDefault="006F07B2"/>
    <w:sectPr w:rsidR="006F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232EC"/>
    <w:multiLevelType w:val="multilevel"/>
    <w:tmpl w:val="0FC2D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BA"/>
    <w:rsid w:val="003A0D12"/>
    <w:rsid w:val="006F07B2"/>
    <w:rsid w:val="00840FEC"/>
    <w:rsid w:val="00B3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0575B-48DD-4A40-BDDE-F91497BC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D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2023-11-16T12:21:00Z</dcterms:created>
  <dcterms:modified xsi:type="dcterms:W3CDTF">2023-11-16T12:36:00Z</dcterms:modified>
</cp:coreProperties>
</file>